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51" w:rsidRDefault="00F81B51" w:rsidP="00F81B51">
      <w:pPr>
        <w:rPr>
          <w:sz w:val="23"/>
          <w:szCs w:val="23"/>
        </w:rPr>
      </w:pPr>
    </w:p>
    <w:p w:rsidR="00F81B51" w:rsidRDefault="00F81B51" w:rsidP="00F81B51">
      <w:pPr>
        <w:rPr>
          <w:b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3"/>
        <w:gridCol w:w="3190"/>
        <w:gridCol w:w="3191"/>
      </w:tblGrid>
      <w:tr w:rsidR="00F81B51" w:rsidTr="00842A50">
        <w:tc>
          <w:tcPr>
            <w:tcW w:w="2373" w:type="dxa"/>
          </w:tcPr>
          <w:p w:rsidR="00F81B51" w:rsidRPr="00B603FC" w:rsidRDefault="00F81B51" w:rsidP="00842A50">
            <w:r w:rsidRPr="00B603FC">
              <w:t>Рассмотрено</w:t>
            </w:r>
          </w:p>
          <w:p w:rsidR="00F81B51" w:rsidRPr="00B603FC" w:rsidRDefault="00F81B51" w:rsidP="00842A50">
            <w:r w:rsidRPr="00B603FC">
              <w:t>Руководитель МО</w:t>
            </w:r>
          </w:p>
          <w:p w:rsidR="00F81B51" w:rsidRPr="00B603FC" w:rsidRDefault="00F81B51" w:rsidP="00842A50">
            <w:r w:rsidRPr="00B603FC">
              <w:t>_________/_________</w:t>
            </w:r>
            <w:r>
              <w:t>_____</w:t>
            </w:r>
            <w:r w:rsidRPr="00B603FC">
              <w:t xml:space="preserve">_ </w:t>
            </w:r>
          </w:p>
          <w:p w:rsidR="00F81B51" w:rsidRPr="00B603FC" w:rsidRDefault="00F81B51" w:rsidP="00842A50">
            <w:r w:rsidRPr="00B603FC">
              <w:t>Протокол № ___</w:t>
            </w:r>
            <w:r>
              <w:t>_____</w:t>
            </w:r>
          </w:p>
          <w:p w:rsidR="00F81B51" w:rsidRPr="00B603FC" w:rsidRDefault="00F81B51" w:rsidP="00842A50">
            <w:r w:rsidRPr="00B603FC">
              <w:t>от ___ _______</w:t>
            </w:r>
            <w:r>
              <w:t>_____</w:t>
            </w:r>
            <w:r w:rsidRPr="00B603FC">
              <w:t xml:space="preserve"> 2016 г.</w:t>
            </w:r>
          </w:p>
          <w:p w:rsidR="00F81B51" w:rsidRPr="003C3F8D" w:rsidRDefault="00F81B51" w:rsidP="00842A50">
            <w:pPr>
              <w:jc w:val="center"/>
              <w:rPr>
                <w:b/>
              </w:rPr>
            </w:pPr>
          </w:p>
        </w:tc>
        <w:tc>
          <w:tcPr>
            <w:tcW w:w="3190" w:type="dxa"/>
          </w:tcPr>
          <w:p w:rsidR="00F81B51" w:rsidRPr="00B603FC" w:rsidRDefault="00F81B51" w:rsidP="00842A50">
            <w:r w:rsidRPr="00B603FC">
              <w:t>Согласовано</w:t>
            </w:r>
          </w:p>
          <w:p w:rsidR="00F81B51" w:rsidRPr="00B603FC" w:rsidRDefault="00F81B51" w:rsidP="00842A50">
            <w:r w:rsidRPr="00B603FC">
              <w:t>Заместитель директора по УР</w:t>
            </w:r>
            <w:r>
              <w:t xml:space="preserve"> </w:t>
            </w:r>
            <w:r w:rsidRPr="00B603FC">
              <w:t>ГБОУ «ЧКШИ»</w:t>
            </w:r>
          </w:p>
          <w:p w:rsidR="00F81B51" w:rsidRPr="00B603FC" w:rsidRDefault="00F81B51" w:rsidP="00842A50">
            <w:r w:rsidRPr="00B603FC">
              <w:t>________/___________</w:t>
            </w:r>
            <w:r>
              <w:t>_____</w:t>
            </w:r>
          </w:p>
          <w:p w:rsidR="00F81B51" w:rsidRPr="00B603FC" w:rsidRDefault="00F81B51" w:rsidP="00842A50">
            <w:r w:rsidRPr="00B603FC">
              <w:t>от __</w:t>
            </w:r>
            <w:r>
              <w:t>_</w:t>
            </w:r>
            <w:r w:rsidRPr="00B603FC">
              <w:t>_ _______</w:t>
            </w:r>
            <w:r>
              <w:t>_____</w:t>
            </w:r>
            <w:r w:rsidRPr="00B603FC">
              <w:t xml:space="preserve"> 2016г.</w:t>
            </w:r>
          </w:p>
          <w:p w:rsidR="00F81B51" w:rsidRPr="003C3F8D" w:rsidRDefault="00F81B51" w:rsidP="00842A50">
            <w:pPr>
              <w:rPr>
                <w:b/>
              </w:rPr>
            </w:pPr>
          </w:p>
        </w:tc>
        <w:tc>
          <w:tcPr>
            <w:tcW w:w="3191" w:type="dxa"/>
          </w:tcPr>
          <w:p w:rsidR="00F81B51" w:rsidRPr="00B603FC" w:rsidRDefault="00F81B51" w:rsidP="00842A50">
            <w:r w:rsidRPr="00B603FC">
              <w:t>Утверждаю</w:t>
            </w:r>
          </w:p>
          <w:p w:rsidR="00F81B51" w:rsidRPr="00B603FC" w:rsidRDefault="00F81B51" w:rsidP="00842A50">
            <w:r w:rsidRPr="00B603FC">
              <w:t>Директор ГБОУ «ЧКШИ»</w:t>
            </w:r>
          </w:p>
          <w:p w:rsidR="00F81B51" w:rsidRPr="00B603FC" w:rsidRDefault="00F81B51" w:rsidP="00842A50">
            <w:r w:rsidRPr="00B603FC">
              <w:t>_______/___________</w:t>
            </w:r>
            <w:r>
              <w:t>______</w:t>
            </w:r>
          </w:p>
          <w:p w:rsidR="00F81B51" w:rsidRPr="00B603FC" w:rsidRDefault="00F81B51" w:rsidP="00842A50">
            <w:r w:rsidRPr="00B603FC">
              <w:t>Приказ № ________</w:t>
            </w:r>
          </w:p>
          <w:p w:rsidR="00F81B51" w:rsidRPr="003C3F8D" w:rsidRDefault="00F81B51" w:rsidP="00842A50">
            <w:pPr>
              <w:rPr>
                <w:b/>
              </w:rPr>
            </w:pPr>
            <w:r w:rsidRPr="00B603FC">
              <w:t>от____ ________</w:t>
            </w:r>
            <w:r>
              <w:t>____</w:t>
            </w:r>
            <w:r w:rsidRPr="00B603FC">
              <w:t xml:space="preserve"> 2016 г.</w:t>
            </w:r>
          </w:p>
        </w:tc>
      </w:tr>
    </w:tbl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Default="00F81B51" w:rsidP="00F81B51">
      <w:pPr>
        <w:rPr>
          <w:b/>
          <w:sz w:val="28"/>
          <w:szCs w:val="28"/>
        </w:rPr>
      </w:pPr>
    </w:p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Default="00F81B51" w:rsidP="00F81B51">
      <w:pPr>
        <w:jc w:val="center"/>
        <w:rPr>
          <w:b/>
          <w:sz w:val="28"/>
          <w:szCs w:val="28"/>
        </w:rPr>
      </w:pPr>
      <w:r w:rsidRPr="00523D18">
        <w:rPr>
          <w:b/>
          <w:sz w:val="28"/>
          <w:szCs w:val="28"/>
        </w:rPr>
        <w:t>РАБОЧАЯ ПРОГРАММА</w:t>
      </w:r>
    </w:p>
    <w:p w:rsidR="00F81B51" w:rsidRDefault="00F81B51" w:rsidP="00F81B51">
      <w:pPr>
        <w:jc w:val="center"/>
        <w:rPr>
          <w:b/>
          <w:sz w:val="28"/>
          <w:szCs w:val="28"/>
        </w:rPr>
      </w:pPr>
    </w:p>
    <w:p w:rsidR="00F81B51" w:rsidRPr="00AF7CA9" w:rsidRDefault="00F81B51" w:rsidP="00F81B51">
      <w:pPr>
        <w:tabs>
          <w:tab w:val="left" w:pos="3015"/>
        </w:tabs>
        <w:jc w:val="center"/>
        <w:rPr>
          <w:b/>
          <w:sz w:val="32"/>
          <w:szCs w:val="32"/>
        </w:rPr>
      </w:pPr>
      <w:r w:rsidRPr="00AF7CA9">
        <w:rPr>
          <w:b/>
          <w:sz w:val="32"/>
          <w:szCs w:val="32"/>
        </w:rPr>
        <w:t>элективного курса по математике</w:t>
      </w:r>
    </w:p>
    <w:p w:rsidR="00F81B51" w:rsidRPr="00AF7CA9" w:rsidRDefault="00F81B51" w:rsidP="00F81B51">
      <w:pPr>
        <w:tabs>
          <w:tab w:val="left" w:pos="3015"/>
        </w:tabs>
        <w:jc w:val="center"/>
        <w:rPr>
          <w:b/>
          <w:sz w:val="32"/>
          <w:szCs w:val="32"/>
        </w:rPr>
      </w:pPr>
      <w:r w:rsidRPr="00AF7CA9">
        <w:rPr>
          <w:b/>
          <w:sz w:val="32"/>
          <w:szCs w:val="32"/>
        </w:rPr>
        <w:t>« Практикум по математике»</w:t>
      </w:r>
    </w:p>
    <w:p w:rsidR="00F81B51" w:rsidRPr="00AF7CA9" w:rsidRDefault="00F81B51" w:rsidP="00F81B51">
      <w:pPr>
        <w:tabs>
          <w:tab w:val="left" w:pos="3015"/>
        </w:tabs>
        <w:jc w:val="center"/>
        <w:rPr>
          <w:b/>
          <w:sz w:val="32"/>
          <w:szCs w:val="32"/>
        </w:rPr>
      </w:pPr>
      <w:r w:rsidRPr="00AF7CA9">
        <w:rPr>
          <w:b/>
          <w:sz w:val="32"/>
          <w:szCs w:val="32"/>
        </w:rPr>
        <w:t xml:space="preserve">для </w:t>
      </w:r>
      <w:r>
        <w:rPr>
          <w:b/>
          <w:sz w:val="32"/>
          <w:szCs w:val="32"/>
        </w:rPr>
        <w:t>11</w:t>
      </w:r>
      <w:r w:rsidRPr="00AF7CA9">
        <w:rPr>
          <w:b/>
          <w:sz w:val="32"/>
          <w:szCs w:val="32"/>
        </w:rPr>
        <w:t xml:space="preserve"> б класса</w:t>
      </w:r>
    </w:p>
    <w:p w:rsidR="00F81B51" w:rsidRPr="00523D18" w:rsidRDefault="00F81B51" w:rsidP="00F81B5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Матвеевой Светланы Николаевны</w:t>
      </w:r>
      <w:proofErr w:type="gramStart"/>
      <w:r>
        <w:rPr>
          <w:b/>
          <w:sz w:val="28"/>
          <w:szCs w:val="28"/>
        </w:rPr>
        <w:t xml:space="preserve"> ,</w:t>
      </w:r>
      <w:proofErr w:type="gramEnd"/>
    </w:p>
    <w:p w:rsidR="00F81B51" w:rsidRPr="00523D18" w:rsidRDefault="00F81B51" w:rsidP="00F81B5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учителя   первой </w:t>
      </w:r>
      <w:r w:rsidRPr="00523D18">
        <w:rPr>
          <w:sz w:val="28"/>
          <w:szCs w:val="28"/>
        </w:rPr>
        <w:t xml:space="preserve"> квалификационной  категории</w:t>
      </w:r>
    </w:p>
    <w:p w:rsidR="00F81B51" w:rsidRDefault="00F81B51" w:rsidP="00F81B5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ГБОУ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кадетская школа-интернат имени </w:t>
      </w:r>
    </w:p>
    <w:p w:rsidR="00F81B51" w:rsidRDefault="00F81B51" w:rsidP="00F81B5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>»</w:t>
      </w:r>
    </w:p>
    <w:p w:rsidR="00F81B51" w:rsidRPr="00523D18" w:rsidRDefault="00F81B51" w:rsidP="00F81B51">
      <w:pPr>
        <w:spacing w:line="360" w:lineRule="auto"/>
        <w:rPr>
          <w:sz w:val="28"/>
          <w:szCs w:val="28"/>
        </w:rPr>
      </w:pPr>
    </w:p>
    <w:p w:rsidR="00F81B51" w:rsidRPr="00523D18" w:rsidRDefault="00F81B51" w:rsidP="00F81B51">
      <w:pPr>
        <w:spacing w:line="360" w:lineRule="auto"/>
        <w:jc w:val="center"/>
        <w:rPr>
          <w:sz w:val="28"/>
          <w:szCs w:val="28"/>
        </w:rPr>
      </w:pPr>
    </w:p>
    <w:p w:rsidR="00F81B51" w:rsidRDefault="00F81B51" w:rsidP="00F81B51">
      <w:pPr>
        <w:rPr>
          <w:sz w:val="28"/>
          <w:szCs w:val="28"/>
        </w:rPr>
      </w:pPr>
    </w:p>
    <w:p w:rsidR="00F81B51" w:rsidRDefault="00F81B51" w:rsidP="00F81B51">
      <w:pPr>
        <w:rPr>
          <w:sz w:val="28"/>
          <w:szCs w:val="28"/>
        </w:rPr>
      </w:pPr>
    </w:p>
    <w:p w:rsidR="00F81B51" w:rsidRDefault="00F81B51" w:rsidP="00F81B51">
      <w:pPr>
        <w:rPr>
          <w:sz w:val="28"/>
          <w:szCs w:val="28"/>
        </w:rPr>
      </w:pPr>
    </w:p>
    <w:p w:rsidR="00F81B51" w:rsidRDefault="00F81B51" w:rsidP="00F81B51">
      <w:pPr>
        <w:rPr>
          <w:sz w:val="28"/>
          <w:szCs w:val="28"/>
        </w:rPr>
      </w:pPr>
    </w:p>
    <w:p w:rsidR="00F81B51" w:rsidRDefault="00F81B51" w:rsidP="00F81B51">
      <w:pPr>
        <w:rPr>
          <w:sz w:val="28"/>
          <w:szCs w:val="28"/>
        </w:rPr>
      </w:pPr>
    </w:p>
    <w:p w:rsidR="00F81B51" w:rsidRDefault="00F81B51" w:rsidP="00F81B51">
      <w:pPr>
        <w:jc w:val="center"/>
        <w:rPr>
          <w:sz w:val="28"/>
          <w:szCs w:val="28"/>
        </w:rPr>
      </w:pPr>
    </w:p>
    <w:p w:rsidR="00F81B51" w:rsidRDefault="00F81B51" w:rsidP="00F81B51">
      <w:pPr>
        <w:jc w:val="center"/>
        <w:rPr>
          <w:sz w:val="28"/>
          <w:szCs w:val="28"/>
        </w:rPr>
      </w:pPr>
    </w:p>
    <w:p w:rsidR="00F81B51" w:rsidRDefault="00F81B51" w:rsidP="00F81B51">
      <w:pPr>
        <w:jc w:val="center"/>
        <w:rPr>
          <w:sz w:val="28"/>
          <w:szCs w:val="28"/>
        </w:rPr>
      </w:pPr>
    </w:p>
    <w:p w:rsidR="00F81B51" w:rsidRDefault="00F81B51" w:rsidP="00F81B51">
      <w:pPr>
        <w:jc w:val="center"/>
        <w:rPr>
          <w:sz w:val="28"/>
          <w:szCs w:val="28"/>
        </w:rPr>
      </w:pPr>
    </w:p>
    <w:p w:rsidR="00F81B51" w:rsidRDefault="00F81B51" w:rsidP="00F81B51">
      <w:pPr>
        <w:jc w:val="center"/>
        <w:rPr>
          <w:sz w:val="28"/>
          <w:szCs w:val="28"/>
        </w:rPr>
      </w:pPr>
    </w:p>
    <w:p w:rsidR="00F81B51" w:rsidRPr="00523D18" w:rsidRDefault="00F81B51" w:rsidP="00F81B51">
      <w:pPr>
        <w:jc w:val="center"/>
        <w:rPr>
          <w:sz w:val="28"/>
          <w:szCs w:val="28"/>
        </w:rPr>
      </w:pPr>
    </w:p>
    <w:p w:rsidR="00F81B51" w:rsidRDefault="00F81B51" w:rsidP="00F81B51">
      <w:pPr>
        <w:jc w:val="center"/>
        <w:rPr>
          <w:sz w:val="28"/>
          <w:szCs w:val="28"/>
        </w:rPr>
      </w:pPr>
    </w:p>
    <w:p w:rsidR="00F81B51" w:rsidRPr="00F81B51" w:rsidRDefault="00F81B51" w:rsidP="00F81B51">
      <w:pPr>
        <w:tabs>
          <w:tab w:val="left" w:pos="6090"/>
        </w:tabs>
        <w:jc w:val="center"/>
        <w:rPr>
          <w:rStyle w:val="a5"/>
          <w:i w:val="0"/>
          <w:iCs w:val="0"/>
          <w:sz w:val="28"/>
          <w:szCs w:val="28"/>
        </w:rPr>
      </w:pPr>
      <w:r w:rsidRPr="00B72A3D">
        <w:rPr>
          <w:sz w:val="28"/>
          <w:szCs w:val="28"/>
        </w:rPr>
        <w:t>г. Чистополь, 2016-2017 учебный год</w:t>
      </w:r>
    </w:p>
    <w:p w:rsidR="002074C1" w:rsidRPr="005E49B7" w:rsidRDefault="00F81B51" w:rsidP="00F81B51">
      <w:pPr>
        <w:spacing w:after="200" w:line="276" w:lineRule="auto"/>
        <w:rPr>
          <w:sz w:val="22"/>
          <w:szCs w:val="22"/>
        </w:rPr>
      </w:pPr>
      <w:r>
        <w:rPr>
          <w:rStyle w:val="a5"/>
          <w:b/>
          <w:bCs/>
          <w:sz w:val="22"/>
          <w:szCs w:val="22"/>
        </w:rPr>
        <w:br w:type="page"/>
      </w:r>
      <w:r w:rsidR="002074C1" w:rsidRPr="005E49B7">
        <w:rPr>
          <w:rStyle w:val="a5"/>
          <w:b/>
          <w:bCs/>
          <w:sz w:val="22"/>
          <w:szCs w:val="22"/>
        </w:rPr>
        <w:lastRenderedPageBreak/>
        <w:t>Пояснительная записка</w:t>
      </w:r>
    </w:p>
    <w:p w:rsidR="002074C1" w:rsidRPr="005E49B7" w:rsidRDefault="002074C1" w:rsidP="002074C1">
      <w:pPr>
        <w:pStyle w:val="a3"/>
        <w:rPr>
          <w:sz w:val="22"/>
          <w:szCs w:val="22"/>
        </w:rPr>
      </w:pPr>
      <w:r w:rsidRPr="005E49B7">
        <w:rPr>
          <w:sz w:val="22"/>
          <w:szCs w:val="22"/>
        </w:rPr>
        <w:t>Программа элективного курса предназначена для учащихся 11 класса, изучающих математику на базовом уровне, имеющих средний уровень математической подготовки и рассчитана на 68 часов.</w:t>
      </w:r>
    </w:p>
    <w:p w:rsidR="002074C1" w:rsidRPr="005E49B7" w:rsidRDefault="002074C1" w:rsidP="002074C1">
      <w:pPr>
        <w:pStyle w:val="a3"/>
        <w:rPr>
          <w:sz w:val="22"/>
          <w:szCs w:val="22"/>
        </w:rPr>
      </w:pPr>
      <w:r w:rsidRPr="005E49B7">
        <w:rPr>
          <w:sz w:val="22"/>
          <w:szCs w:val="22"/>
        </w:rPr>
        <w:t xml:space="preserve">Математика практически единственный учебный предмет, в котором задачи используются и как цель, и как средство обучения, а иногда и как предмет изучения. </w:t>
      </w:r>
      <w:proofErr w:type="gramStart"/>
      <w:r w:rsidRPr="005E49B7">
        <w:rPr>
          <w:sz w:val="22"/>
          <w:szCs w:val="22"/>
        </w:rPr>
        <w:t xml:space="preserve">Ограниченность учителя временными рамками урока и временем изучения темы, </w:t>
      </w:r>
      <w:r w:rsidR="00724220">
        <w:rPr>
          <w:sz w:val="22"/>
          <w:szCs w:val="22"/>
        </w:rPr>
        <w:t xml:space="preserve"> </w:t>
      </w:r>
      <w:r w:rsidRPr="005E49B7">
        <w:rPr>
          <w:sz w:val="22"/>
          <w:szCs w:val="22"/>
        </w:rPr>
        <w:t>нацеленность учителя и учащихся на достижение ближайших целей (успешно написать самостоятельную или контрольную работу, сдать зачет) – все это никак не способствует решению на уроке задач творческого характера, нестандартных задач, задач повышенного уровня сложности, задач, при решении которых необходимы знания разделов математики, выходящих за пределы школьного курса.</w:t>
      </w:r>
      <w:proofErr w:type="gramEnd"/>
      <w:r w:rsidRPr="005E49B7">
        <w:rPr>
          <w:sz w:val="22"/>
          <w:szCs w:val="22"/>
        </w:rPr>
        <w:t xml:space="preserve"> Предлагаемая программа элективного курса предполагает решение большого количества сложных задач, многие из которых понадобятся как при подготовке </w:t>
      </w:r>
      <w:proofErr w:type="gramStart"/>
      <w:r w:rsidRPr="005E49B7">
        <w:rPr>
          <w:sz w:val="22"/>
          <w:szCs w:val="22"/>
        </w:rPr>
        <w:t>к</w:t>
      </w:r>
      <w:proofErr w:type="gramEnd"/>
      <w:r w:rsidR="00724220">
        <w:rPr>
          <w:sz w:val="22"/>
          <w:szCs w:val="22"/>
        </w:rPr>
        <w:t xml:space="preserve"> </w:t>
      </w:r>
      <w:r w:rsidRPr="005E49B7">
        <w:rPr>
          <w:sz w:val="22"/>
          <w:szCs w:val="22"/>
        </w:rPr>
        <w:t xml:space="preserve"> </w:t>
      </w:r>
      <w:proofErr w:type="gramStart"/>
      <w:r w:rsidRPr="005E49B7">
        <w:rPr>
          <w:sz w:val="22"/>
          <w:szCs w:val="22"/>
        </w:rPr>
        <w:t>различного</w:t>
      </w:r>
      <w:proofErr w:type="gramEnd"/>
      <w:r w:rsidRPr="005E49B7">
        <w:rPr>
          <w:sz w:val="22"/>
          <w:szCs w:val="22"/>
        </w:rPr>
        <w:t xml:space="preserve"> рода экзаменам, в частности ЕГЭ, так и при учебе в высшей школе.</w:t>
      </w:r>
      <w:r w:rsidR="00724220">
        <w:rPr>
          <w:sz w:val="22"/>
          <w:szCs w:val="22"/>
        </w:rPr>
        <w:t xml:space="preserve"> </w:t>
      </w:r>
      <w:r w:rsidRPr="005E49B7">
        <w:rPr>
          <w:sz w:val="22"/>
          <w:szCs w:val="22"/>
        </w:rPr>
        <w:t xml:space="preserve">Предлагаются к рассмотрению такие вопросы курса математики, выходящие за рамки школьной программы, как рациональные и иррациональные задачи с параметрами, критические значения параметра, применение производной при анализе и решении задач с параметрами, уравнения и неравенства на ограниченном множестве, обратные тригонометрические функции, экстремальные задачи по геометрии, применение </w:t>
      </w:r>
      <w:proofErr w:type="spellStart"/>
      <w:r w:rsidRPr="005E49B7">
        <w:rPr>
          <w:sz w:val="22"/>
          <w:szCs w:val="22"/>
        </w:rPr>
        <w:t>координатн</w:t>
      </w:r>
      <w:proofErr w:type="gramStart"/>
      <w:r w:rsidRPr="005E49B7">
        <w:rPr>
          <w:sz w:val="22"/>
          <w:szCs w:val="22"/>
        </w:rPr>
        <w:t>о</w:t>
      </w:r>
      <w:proofErr w:type="spellEnd"/>
      <w:r w:rsidRPr="005E49B7">
        <w:rPr>
          <w:sz w:val="22"/>
          <w:szCs w:val="22"/>
        </w:rPr>
        <w:t>-</w:t>
      </w:r>
      <w:proofErr w:type="gramEnd"/>
      <w:r w:rsidRPr="005E49B7">
        <w:rPr>
          <w:sz w:val="22"/>
          <w:szCs w:val="22"/>
        </w:rPr>
        <w:t xml:space="preserve"> параметрического метода при решении задач с параметрами, и др.</w:t>
      </w:r>
    </w:p>
    <w:p w:rsidR="002074C1" w:rsidRPr="005E49B7" w:rsidRDefault="002074C1" w:rsidP="002074C1">
      <w:pPr>
        <w:pStyle w:val="a3"/>
        <w:rPr>
          <w:sz w:val="22"/>
          <w:szCs w:val="22"/>
        </w:rPr>
      </w:pPr>
      <w:r w:rsidRPr="005E49B7">
        <w:rPr>
          <w:sz w:val="22"/>
          <w:szCs w:val="22"/>
        </w:rPr>
        <w:t xml:space="preserve">Элективный курс представлен в виде практикума, который позволит систематизировать и расширить знания учащихся в решении задач по математике и позволит начать целенаправленную подготовку к сдаче экзамена. </w:t>
      </w:r>
    </w:p>
    <w:p w:rsidR="002074C1" w:rsidRPr="005E49B7" w:rsidRDefault="002074C1" w:rsidP="002074C1">
      <w:pPr>
        <w:pStyle w:val="a3"/>
        <w:rPr>
          <w:sz w:val="22"/>
          <w:szCs w:val="22"/>
        </w:rPr>
      </w:pPr>
      <w:r w:rsidRPr="005E49B7">
        <w:rPr>
          <w:rStyle w:val="a4"/>
          <w:sz w:val="22"/>
          <w:szCs w:val="22"/>
        </w:rPr>
        <w:t xml:space="preserve">Цель курса </w:t>
      </w:r>
      <w:r w:rsidRPr="005E49B7">
        <w:rPr>
          <w:sz w:val="22"/>
          <w:szCs w:val="22"/>
        </w:rPr>
        <w:t>-</w:t>
      </w:r>
      <w:r w:rsidRPr="005E49B7">
        <w:rPr>
          <w:rStyle w:val="a4"/>
          <w:sz w:val="22"/>
          <w:szCs w:val="22"/>
        </w:rPr>
        <w:t xml:space="preserve"> </w:t>
      </w:r>
      <w:r w:rsidRPr="005E49B7">
        <w:rPr>
          <w:sz w:val="22"/>
          <w:szCs w:val="22"/>
        </w:rPr>
        <w:t xml:space="preserve">создание условий для формирования и развития у обучающихся навыков анализа и </w:t>
      </w:r>
      <w:proofErr w:type="gramStart"/>
      <w:r w:rsidRPr="005E49B7">
        <w:rPr>
          <w:sz w:val="22"/>
          <w:szCs w:val="22"/>
        </w:rPr>
        <w:t>систематизации</w:t>
      </w:r>
      <w:proofErr w:type="gramEnd"/>
      <w:r w:rsidRPr="005E49B7">
        <w:rPr>
          <w:sz w:val="22"/>
          <w:szCs w:val="22"/>
        </w:rPr>
        <w:t xml:space="preserve"> полученных ранее знаний, подготовка к итоговой аттестации в форме ЕГЭ. </w:t>
      </w:r>
    </w:p>
    <w:p w:rsidR="002074C1" w:rsidRPr="005E49B7" w:rsidRDefault="002074C1" w:rsidP="002074C1">
      <w:pPr>
        <w:pStyle w:val="a3"/>
        <w:rPr>
          <w:sz w:val="22"/>
          <w:szCs w:val="22"/>
        </w:rPr>
      </w:pPr>
      <w:r w:rsidRPr="005E49B7">
        <w:rPr>
          <w:rStyle w:val="a4"/>
          <w:sz w:val="22"/>
          <w:szCs w:val="22"/>
        </w:rPr>
        <w:t>Задачи курса:</w:t>
      </w:r>
    </w:p>
    <w:p w:rsidR="002074C1" w:rsidRPr="005E49B7" w:rsidRDefault="002074C1" w:rsidP="002074C1">
      <w:pPr>
        <w:numPr>
          <w:ilvl w:val="0"/>
          <w:numId w:val="1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 xml:space="preserve">обеспечение усвоения </w:t>
      </w:r>
      <w:proofErr w:type="gramStart"/>
      <w:r w:rsidRPr="005E49B7">
        <w:rPr>
          <w:sz w:val="22"/>
          <w:szCs w:val="22"/>
        </w:rPr>
        <w:t>обучающимися</w:t>
      </w:r>
      <w:proofErr w:type="gramEnd"/>
      <w:r w:rsidRPr="005E49B7">
        <w:rPr>
          <w:sz w:val="22"/>
          <w:szCs w:val="22"/>
        </w:rPr>
        <w:t xml:space="preserve"> наиболее общих приемов и способов решения задач повышенного уровня сложности;</w:t>
      </w:r>
    </w:p>
    <w:p w:rsidR="002074C1" w:rsidRPr="005E49B7" w:rsidRDefault="002074C1" w:rsidP="002074C1">
      <w:pPr>
        <w:numPr>
          <w:ilvl w:val="0"/>
          <w:numId w:val="1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>формирование и развитие у старшеклассников аналитического и логического мышления при проектировании решения задачи;</w:t>
      </w:r>
    </w:p>
    <w:p w:rsidR="002074C1" w:rsidRPr="005E49B7" w:rsidRDefault="002074C1" w:rsidP="002074C1">
      <w:pPr>
        <w:numPr>
          <w:ilvl w:val="0"/>
          <w:numId w:val="1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>развитие умений самостоятельно анализировать и решать задачи по образцу и в незнакомой ситуации;</w:t>
      </w:r>
    </w:p>
    <w:p w:rsidR="002074C1" w:rsidRPr="005E49B7" w:rsidRDefault="002074C1" w:rsidP="002074C1">
      <w:pPr>
        <w:numPr>
          <w:ilvl w:val="0"/>
          <w:numId w:val="1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>расширение и углубление курса математики, обеспечивающее повышенный уровень изучения математики;</w:t>
      </w:r>
    </w:p>
    <w:p w:rsidR="002074C1" w:rsidRPr="005E49B7" w:rsidRDefault="002074C1" w:rsidP="002074C1">
      <w:pPr>
        <w:numPr>
          <w:ilvl w:val="0"/>
          <w:numId w:val="1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>формирование опыта творческой деятельности учащихся через исследовательскую деятельность при решении нестандартных задач;</w:t>
      </w:r>
    </w:p>
    <w:p w:rsidR="002074C1" w:rsidRPr="005E49B7" w:rsidRDefault="002074C1" w:rsidP="002074C1">
      <w:pPr>
        <w:numPr>
          <w:ilvl w:val="0"/>
          <w:numId w:val="1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>формирование навыка работы с научной литературой, различными источниками;</w:t>
      </w:r>
    </w:p>
    <w:p w:rsidR="002074C1" w:rsidRPr="005E49B7" w:rsidRDefault="002074C1" w:rsidP="002074C1">
      <w:pPr>
        <w:numPr>
          <w:ilvl w:val="0"/>
          <w:numId w:val="1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 xml:space="preserve">развитие коммуникативных и </w:t>
      </w:r>
      <w:proofErr w:type="spellStart"/>
      <w:r w:rsidRPr="005E49B7">
        <w:rPr>
          <w:sz w:val="22"/>
          <w:szCs w:val="22"/>
        </w:rPr>
        <w:t>общеучебных</w:t>
      </w:r>
      <w:proofErr w:type="spellEnd"/>
      <w:r w:rsidRPr="005E49B7">
        <w:rPr>
          <w:sz w:val="22"/>
          <w:szCs w:val="22"/>
        </w:rPr>
        <w:t xml:space="preserve"> навыков работы в группе, самостоятельной работы, умений вести дискуссию, аргументировать ответы и т.д.</w:t>
      </w:r>
    </w:p>
    <w:p w:rsidR="002074C1" w:rsidRPr="005E49B7" w:rsidRDefault="002074C1" w:rsidP="002074C1">
      <w:pPr>
        <w:pStyle w:val="a3"/>
        <w:rPr>
          <w:sz w:val="22"/>
          <w:szCs w:val="22"/>
        </w:rPr>
      </w:pPr>
      <w:r w:rsidRPr="005E49B7">
        <w:rPr>
          <w:sz w:val="22"/>
          <w:szCs w:val="22"/>
        </w:rPr>
        <w:t xml:space="preserve">Рассчитанная на 68 часов, программа может быть реализована в 11 классе по 2 часа в неделю на протяжении 2-х полугодий. </w:t>
      </w:r>
    </w:p>
    <w:p w:rsidR="002074C1" w:rsidRPr="005E49B7" w:rsidRDefault="002074C1" w:rsidP="002074C1">
      <w:pPr>
        <w:pStyle w:val="a3"/>
        <w:rPr>
          <w:sz w:val="22"/>
          <w:szCs w:val="22"/>
        </w:rPr>
      </w:pPr>
      <w:r w:rsidRPr="005E49B7">
        <w:rPr>
          <w:sz w:val="22"/>
          <w:szCs w:val="22"/>
        </w:rPr>
        <w:t xml:space="preserve">В организации процесса обучения в рамках рассматриваемого курса используются две взаимодополняющие формы: урочная форма и внеурочная форма, в которой учащиеся дома выполняют практические задания для самостоятельного решения. </w:t>
      </w:r>
    </w:p>
    <w:p w:rsidR="002074C1" w:rsidRPr="005E49B7" w:rsidRDefault="002074C1" w:rsidP="002074C1">
      <w:pPr>
        <w:pStyle w:val="a3"/>
        <w:rPr>
          <w:sz w:val="22"/>
          <w:szCs w:val="22"/>
        </w:rPr>
      </w:pPr>
      <w:r w:rsidRPr="005E49B7">
        <w:rPr>
          <w:rStyle w:val="a4"/>
          <w:sz w:val="22"/>
          <w:szCs w:val="22"/>
        </w:rPr>
        <w:t xml:space="preserve">Виды деятельности на занятиях: </w:t>
      </w:r>
      <w:r w:rsidRPr="005E49B7">
        <w:rPr>
          <w:sz w:val="22"/>
          <w:szCs w:val="22"/>
        </w:rPr>
        <w:t>лекция учителя, беседа, практикум, консультация, работа с компьютером.</w:t>
      </w:r>
    </w:p>
    <w:p w:rsidR="002074C1" w:rsidRPr="005E49B7" w:rsidRDefault="002074C1" w:rsidP="002074C1">
      <w:pPr>
        <w:pStyle w:val="a3"/>
        <w:rPr>
          <w:sz w:val="22"/>
          <w:szCs w:val="22"/>
        </w:rPr>
      </w:pPr>
      <w:r w:rsidRPr="005E49B7">
        <w:rPr>
          <w:rStyle w:val="a4"/>
          <w:sz w:val="22"/>
          <w:szCs w:val="22"/>
        </w:rPr>
        <w:t xml:space="preserve">Предполагаемые результаты. </w:t>
      </w:r>
    </w:p>
    <w:p w:rsidR="002074C1" w:rsidRPr="005E49B7" w:rsidRDefault="002074C1" w:rsidP="002074C1">
      <w:pPr>
        <w:pStyle w:val="a3"/>
        <w:rPr>
          <w:sz w:val="22"/>
          <w:szCs w:val="22"/>
        </w:rPr>
      </w:pPr>
      <w:r w:rsidRPr="005E49B7">
        <w:rPr>
          <w:sz w:val="22"/>
          <w:szCs w:val="22"/>
        </w:rPr>
        <w:t>Изучение данного курса дает учащимся возможность:</w:t>
      </w:r>
    </w:p>
    <w:p w:rsidR="002074C1" w:rsidRPr="005E49B7" w:rsidRDefault="002074C1" w:rsidP="002074C1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>повторить и систематизировать ранее изученный материал школьного курса математики;</w:t>
      </w:r>
    </w:p>
    <w:p w:rsidR="002074C1" w:rsidRPr="005E49B7" w:rsidRDefault="002074C1" w:rsidP="002074C1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>освоить основные приемы решения задач;</w:t>
      </w:r>
    </w:p>
    <w:p w:rsidR="002074C1" w:rsidRPr="005E49B7" w:rsidRDefault="002074C1" w:rsidP="002074C1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>овладеть навыками построения и анализа предполагаемого решения поставленной задачи;</w:t>
      </w:r>
    </w:p>
    <w:p w:rsidR="002074C1" w:rsidRPr="005E49B7" w:rsidRDefault="002074C1" w:rsidP="002074C1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>познакомиться и использовать на практике нестандартные методы решения задач;</w:t>
      </w:r>
    </w:p>
    <w:p w:rsidR="002074C1" w:rsidRPr="005E49B7" w:rsidRDefault="002074C1" w:rsidP="002074C1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t>повысить уровень своей математической культуры, творческого развития, познавательной активности;</w:t>
      </w:r>
    </w:p>
    <w:p w:rsidR="002074C1" w:rsidRPr="005E49B7" w:rsidRDefault="002074C1" w:rsidP="002074C1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5E49B7">
        <w:rPr>
          <w:sz w:val="22"/>
          <w:szCs w:val="22"/>
        </w:rPr>
        <w:lastRenderedPageBreak/>
        <w:t xml:space="preserve">познакомиться с возможностями использования электронных средств обучения, в том числе Интернет-ресурсов, в ходе подготовки к итоговой аттестации в форме ЕГЭ. </w:t>
      </w:r>
    </w:p>
    <w:p w:rsidR="002074C1" w:rsidRPr="005E49B7" w:rsidRDefault="002074C1" w:rsidP="002074C1">
      <w:pPr>
        <w:pStyle w:val="a3"/>
        <w:jc w:val="center"/>
      </w:pPr>
      <w:r w:rsidRPr="005E49B7">
        <w:rPr>
          <w:rStyle w:val="a4"/>
        </w:rPr>
        <w:t>Учебно-тематический план</w:t>
      </w:r>
      <w:r w:rsidRPr="005E49B7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6758"/>
        <w:gridCol w:w="1644"/>
        <w:gridCol w:w="1606"/>
      </w:tblGrid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b/>
                <w:sz w:val="20"/>
                <w:szCs w:val="20"/>
              </w:rPr>
            </w:pPr>
            <w:r w:rsidRPr="004A66D2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b/>
                <w:sz w:val="20"/>
                <w:szCs w:val="20"/>
              </w:rPr>
            </w:pPr>
            <w:r w:rsidRPr="004A66D2">
              <w:rPr>
                <w:rStyle w:val="a4"/>
                <w:sz w:val="20"/>
                <w:szCs w:val="20"/>
              </w:rPr>
              <w:t xml:space="preserve">                      Наименование разделов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b/>
                <w:sz w:val="20"/>
                <w:szCs w:val="20"/>
              </w:rPr>
            </w:pPr>
            <w:r w:rsidRPr="004A66D2">
              <w:rPr>
                <w:b/>
                <w:sz w:val="20"/>
                <w:szCs w:val="20"/>
              </w:rPr>
              <w:t xml:space="preserve">  Дата (план)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b/>
                <w:sz w:val="20"/>
                <w:szCs w:val="20"/>
              </w:rPr>
            </w:pPr>
            <w:r w:rsidRPr="004A66D2">
              <w:rPr>
                <w:b/>
                <w:sz w:val="20"/>
                <w:szCs w:val="20"/>
              </w:rPr>
              <w:t>Дата (факт)</w:t>
            </w:r>
          </w:p>
        </w:tc>
      </w:tr>
      <w:tr w:rsidR="002074C1" w:rsidRPr="004A66D2" w:rsidTr="00040F98">
        <w:tc>
          <w:tcPr>
            <w:tcW w:w="10704" w:type="dxa"/>
            <w:gridSpan w:val="4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rStyle w:val="a5"/>
                <w:b/>
                <w:bCs/>
                <w:sz w:val="20"/>
                <w:szCs w:val="20"/>
              </w:rPr>
              <w:t xml:space="preserve">                         1. Производная функц</w:t>
            </w:r>
            <w:proofErr w:type="gramStart"/>
            <w:r w:rsidRPr="004A66D2">
              <w:rPr>
                <w:rStyle w:val="a5"/>
                <w:b/>
                <w:bCs/>
                <w:sz w:val="20"/>
                <w:szCs w:val="20"/>
              </w:rPr>
              <w:t>ии и её</w:t>
            </w:r>
            <w:proofErr w:type="gramEnd"/>
            <w:r w:rsidRPr="004A66D2">
              <w:rPr>
                <w:rStyle w:val="a5"/>
                <w:b/>
                <w:bCs/>
                <w:sz w:val="20"/>
                <w:szCs w:val="20"/>
              </w:rPr>
              <w:t xml:space="preserve"> применение (19 часов) </w:t>
            </w: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Техника дифференцирования сложных функций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3.09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Техника дифференцирования сложных функций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6.09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Техника дифференцирования сложных функций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10.09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4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Техника дифференцирования сложных функций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13.09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5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Нахождение наибольшего и наименьшего значений функции с конечным числом точек разрыва на промежутке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4A66D2">
              <w:rPr>
                <w:sz w:val="20"/>
                <w:szCs w:val="20"/>
              </w:rPr>
              <w:t>.09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6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Нахождение наибольшего и наименьшего значений функции с конечным числом точек разрыва на промежутке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20.09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7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Нахождение наибольшего и наименьшего значений функции с конечным числом точек разрыва на промежутке</w:t>
            </w:r>
          </w:p>
        </w:tc>
        <w:tc>
          <w:tcPr>
            <w:tcW w:w="1644" w:type="dxa"/>
          </w:tcPr>
          <w:p w:rsidR="002074C1" w:rsidRPr="004A66D2" w:rsidRDefault="002661CC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2074C1" w:rsidRPr="004A66D2">
              <w:rPr>
                <w:sz w:val="20"/>
                <w:szCs w:val="20"/>
              </w:rPr>
              <w:t>.09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8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Нахождение наибольшего и наименьшего значений функции с конечным числом точек разрыва на промежутке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27.09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9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Нахождение наибольшего и наименьшего значений функции с конечным числом точек разрыва на промежутке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1.10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10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Приложение производной к решению геометрических, физических и других задач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4.10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11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Приложение производной к решению геометрических, физических и других задач</w:t>
            </w:r>
          </w:p>
        </w:tc>
        <w:tc>
          <w:tcPr>
            <w:tcW w:w="1644" w:type="dxa"/>
          </w:tcPr>
          <w:p w:rsidR="002074C1" w:rsidRPr="004A66D2" w:rsidRDefault="002661CC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074C1" w:rsidRPr="004A66D2">
              <w:rPr>
                <w:sz w:val="20"/>
                <w:szCs w:val="20"/>
              </w:rPr>
              <w:t>.10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12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Приложение производной к решению геометрических, физических и других задач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11.10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13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Приложение производной к решению геометрических, физических и других задач</w:t>
            </w:r>
          </w:p>
        </w:tc>
        <w:tc>
          <w:tcPr>
            <w:tcW w:w="1644" w:type="dxa"/>
          </w:tcPr>
          <w:p w:rsidR="002074C1" w:rsidRPr="004A66D2" w:rsidRDefault="002661CC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2074C1" w:rsidRPr="004A66D2">
              <w:rPr>
                <w:sz w:val="20"/>
                <w:szCs w:val="20"/>
              </w:rPr>
              <w:t>.10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14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Приложение производной к решению геометрических, физических и других задач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18.10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15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Приложение производной к решению геометрических, физических и других задач</w:t>
            </w:r>
          </w:p>
        </w:tc>
        <w:tc>
          <w:tcPr>
            <w:tcW w:w="1644" w:type="dxa"/>
          </w:tcPr>
          <w:p w:rsidR="002074C1" w:rsidRPr="004A66D2" w:rsidRDefault="002661CC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2074C1" w:rsidRPr="004A66D2">
              <w:rPr>
                <w:sz w:val="20"/>
                <w:szCs w:val="20"/>
              </w:rPr>
              <w:t>.10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16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Приложение производной к решению геометрических, физических и других задач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25.10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17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Приложение производной к решению геометрических, физических и других задач</w:t>
            </w:r>
          </w:p>
        </w:tc>
        <w:tc>
          <w:tcPr>
            <w:tcW w:w="1644" w:type="dxa"/>
          </w:tcPr>
          <w:p w:rsidR="002074C1" w:rsidRPr="004A66D2" w:rsidRDefault="002661CC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2074C1" w:rsidRPr="004A66D2">
              <w:rPr>
                <w:sz w:val="20"/>
                <w:szCs w:val="20"/>
              </w:rPr>
              <w:t>.10</w:t>
            </w:r>
          </w:p>
        </w:tc>
        <w:tc>
          <w:tcPr>
            <w:tcW w:w="160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18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Практикум</w:t>
            </w:r>
          </w:p>
        </w:tc>
        <w:tc>
          <w:tcPr>
            <w:tcW w:w="1644" w:type="dxa"/>
          </w:tcPr>
          <w:p w:rsidR="002074C1" w:rsidRPr="004A66D2" w:rsidRDefault="00D952D1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074C1" w:rsidRPr="004A66D2">
              <w:rPr>
                <w:sz w:val="20"/>
                <w:szCs w:val="20"/>
              </w:rPr>
              <w:t>.11</w:t>
            </w:r>
          </w:p>
        </w:tc>
        <w:tc>
          <w:tcPr>
            <w:tcW w:w="1606" w:type="dxa"/>
          </w:tcPr>
          <w:p w:rsidR="002074C1" w:rsidRPr="004A66D2" w:rsidRDefault="00D952D1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19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Итоговое занятие</w:t>
            </w:r>
          </w:p>
        </w:tc>
        <w:tc>
          <w:tcPr>
            <w:tcW w:w="1644" w:type="dxa"/>
          </w:tcPr>
          <w:p w:rsidR="002074C1" w:rsidRPr="004A66D2" w:rsidRDefault="002661CC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074C1" w:rsidRPr="004A66D2">
              <w:rPr>
                <w:sz w:val="20"/>
                <w:szCs w:val="20"/>
              </w:rPr>
              <w:t>.11</w:t>
            </w:r>
          </w:p>
        </w:tc>
        <w:tc>
          <w:tcPr>
            <w:tcW w:w="1606" w:type="dxa"/>
          </w:tcPr>
          <w:p w:rsidR="002074C1" w:rsidRPr="004A66D2" w:rsidRDefault="00D952D1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</w:tr>
      <w:tr w:rsidR="002074C1" w:rsidRPr="004A66D2" w:rsidTr="00040F98">
        <w:tc>
          <w:tcPr>
            <w:tcW w:w="10704" w:type="dxa"/>
            <w:gridSpan w:val="4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rStyle w:val="a5"/>
                <w:b/>
                <w:bCs/>
                <w:sz w:val="20"/>
                <w:szCs w:val="20"/>
              </w:rPr>
              <w:t xml:space="preserve">                   2. </w:t>
            </w:r>
            <w:proofErr w:type="spellStart"/>
            <w:r w:rsidRPr="004A66D2">
              <w:rPr>
                <w:rStyle w:val="a5"/>
                <w:b/>
                <w:bCs/>
                <w:sz w:val="20"/>
                <w:szCs w:val="20"/>
              </w:rPr>
              <w:t>Координатно</w:t>
            </w:r>
            <w:proofErr w:type="spellEnd"/>
            <w:r w:rsidRPr="004A66D2">
              <w:rPr>
                <w:rStyle w:val="a5"/>
                <w:b/>
                <w:bCs/>
                <w:sz w:val="20"/>
                <w:szCs w:val="20"/>
              </w:rPr>
              <w:t xml:space="preserve"> – параметрический метод решения уравнений и неравенств(27 часов)</w:t>
            </w: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20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Иррациональные уравнения и неравенства с параметрами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15.11</w:t>
            </w:r>
          </w:p>
        </w:tc>
        <w:tc>
          <w:tcPr>
            <w:tcW w:w="1606" w:type="dxa"/>
          </w:tcPr>
          <w:p w:rsidR="002074C1" w:rsidRPr="004A66D2" w:rsidRDefault="00D952D1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21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Иррациональные уравнения и неравенства с параметрами</w:t>
            </w:r>
          </w:p>
        </w:tc>
        <w:tc>
          <w:tcPr>
            <w:tcW w:w="1644" w:type="dxa"/>
          </w:tcPr>
          <w:p w:rsidR="002074C1" w:rsidRPr="004A66D2" w:rsidRDefault="002661CC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2074C1" w:rsidRPr="004A66D2">
              <w:rPr>
                <w:sz w:val="20"/>
                <w:szCs w:val="20"/>
              </w:rPr>
              <w:t>.11</w:t>
            </w:r>
          </w:p>
        </w:tc>
        <w:tc>
          <w:tcPr>
            <w:tcW w:w="1606" w:type="dxa"/>
          </w:tcPr>
          <w:p w:rsidR="002074C1" w:rsidRPr="004A66D2" w:rsidRDefault="00D952D1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22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Иррациональные уравнения и неравенства с параметрами</w:t>
            </w:r>
          </w:p>
        </w:tc>
        <w:tc>
          <w:tcPr>
            <w:tcW w:w="1644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22.11</w:t>
            </w:r>
          </w:p>
        </w:tc>
        <w:tc>
          <w:tcPr>
            <w:tcW w:w="1606" w:type="dxa"/>
          </w:tcPr>
          <w:p w:rsidR="002074C1" w:rsidRPr="004A66D2" w:rsidRDefault="00D952D1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</w:tr>
      <w:tr w:rsidR="002074C1" w:rsidRPr="004A66D2" w:rsidTr="00040F98">
        <w:tc>
          <w:tcPr>
            <w:tcW w:w="696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23</w:t>
            </w:r>
          </w:p>
        </w:tc>
        <w:tc>
          <w:tcPr>
            <w:tcW w:w="6758" w:type="dxa"/>
          </w:tcPr>
          <w:p w:rsidR="002074C1" w:rsidRPr="004A66D2" w:rsidRDefault="002074C1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Иррациональные уравнения и неравенства с параметрами</w:t>
            </w:r>
          </w:p>
        </w:tc>
        <w:tc>
          <w:tcPr>
            <w:tcW w:w="1644" w:type="dxa"/>
          </w:tcPr>
          <w:p w:rsidR="002074C1" w:rsidRPr="004A66D2" w:rsidRDefault="002661CC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2074C1" w:rsidRPr="004A66D2">
              <w:rPr>
                <w:sz w:val="20"/>
                <w:szCs w:val="20"/>
              </w:rPr>
              <w:t>.11</w:t>
            </w:r>
          </w:p>
        </w:tc>
        <w:tc>
          <w:tcPr>
            <w:tcW w:w="1606" w:type="dxa"/>
          </w:tcPr>
          <w:p w:rsidR="002074C1" w:rsidRPr="004A66D2" w:rsidRDefault="00D952D1" w:rsidP="00D03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24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Иррациональные уравнения и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29.11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25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Показательные и логарифмические  уравнения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3.12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26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Показательные и логарифмические  уравнения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6.12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27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Показательные и логарифмические  уравнения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10.12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28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Показательные и логарифмические  уравнения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13.12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29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Показательные и логарифмические  уравнения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  <w:lang w:val="en-US"/>
              </w:rPr>
              <w:t>17</w:t>
            </w:r>
            <w:r w:rsidRPr="00040F98">
              <w:rPr>
                <w:sz w:val="20"/>
                <w:szCs w:val="20"/>
              </w:rPr>
              <w:t>.12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30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Показательные и логарифмические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20.12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31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Показательные и логарифмические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</w:t>
            </w:r>
            <w:r w:rsidRPr="00040F98">
              <w:rPr>
                <w:sz w:val="20"/>
                <w:szCs w:val="20"/>
                <w:lang w:val="en-US"/>
              </w:rPr>
              <w:t>4</w:t>
            </w:r>
            <w:r w:rsidRPr="00040F98">
              <w:rPr>
                <w:sz w:val="20"/>
                <w:szCs w:val="20"/>
              </w:rPr>
              <w:t>.12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32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Показательные и логарифмические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10.01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33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Показательные и логарифмические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14.01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34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Показательные и логарифмические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17.01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35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Тригонометрические уравнения и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21.01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36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Тригонометрические уравнения и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24.01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37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Тригонометрические уравнения и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  <w:lang w:val="en-US"/>
              </w:rPr>
              <w:t>2</w:t>
            </w:r>
            <w:r w:rsidRPr="00040F98">
              <w:rPr>
                <w:sz w:val="20"/>
                <w:szCs w:val="20"/>
              </w:rPr>
              <w:t>8.01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38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Тригонометрические уравнения и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31,01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39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Тригонометрические уравнения и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4.02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40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Различные трансцендентные уравнения и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7.02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41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Различные трансцендентные уравнения и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11.02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42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Различные трансцендентные уравнения и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14.02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Различные трансцендентные уравнения и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18.02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44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Различные трансцендентные уравнения и неравенства с параметрами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21.02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45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pStyle w:val="a3"/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Практикум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26.02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46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pStyle w:val="a3"/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Практикум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28,02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10704" w:type="dxa"/>
            <w:gridSpan w:val="4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rStyle w:val="a5"/>
                <w:b/>
                <w:bCs/>
                <w:sz w:val="20"/>
                <w:szCs w:val="20"/>
              </w:rPr>
              <w:t xml:space="preserve">                             3. Основные вопросы стереометрии (22 часа)</w:t>
            </w: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47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Прямые и плоскости в пространстве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5.03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48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Угол между прямой и плоскостью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7.03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49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Угол между плоскостями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11.03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50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Расстояние между прямыми и плоскостями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14.03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51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 xml:space="preserve">Угол и расстояние между </w:t>
            </w:r>
            <w:proofErr w:type="gramStart"/>
            <w:r w:rsidRPr="004A66D2">
              <w:rPr>
                <w:sz w:val="20"/>
                <w:szCs w:val="20"/>
              </w:rPr>
              <w:t>скрещивающимися</w:t>
            </w:r>
            <w:proofErr w:type="gramEnd"/>
            <w:r w:rsidRPr="004A66D2">
              <w:rPr>
                <w:sz w:val="20"/>
                <w:szCs w:val="20"/>
              </w:rPr>
              <w:t xml:space="preserve"> прямыми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18.03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52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Многогранники: задачи на сечения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1.04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53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Многогранники: задачи на сечения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4.04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54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Многогранники: задачи на сечения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8.04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55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Многогранники:  экстремальные задачи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11.04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56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Многогранники:  экстремальные задачи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15.04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57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Тела вращения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18.04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58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Тела вращения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22.04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59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Тела вращения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25.04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60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Тела вращения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29.04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61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Тела вращения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 xml:space="preserve"> 2,05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62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Некоторые приёмы вычисления отношений и расстояний в стереометрии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6.05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63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Некоторые приёмы вычисления отношений и расстояний в стереометрии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9.05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64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Некоторые приёмы вычисления отношений и расстояний в стереометрии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13.05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65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Некоторые приёмы вычисления отношений и расстояний в стереометрии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16.05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66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Некоторые приёмы вычисления отношений и расстояний в стереометрии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20.05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67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Практикум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23.05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  <w:tr w:rsidR="00040F98" w:rsidRPr="004A66D2" w:rsidTr="00040F98">
        <w:tc>
          <w:tcPr>
            <w:tcW w:w="69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68</w:t>
            </w:r>
          </w:p>
        </w:tc>
        <w:tc>
          <w:tcPr>
            <w:tcW w:w="6758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  <w:r w:rsidRPr="004A66D2">
              <w:rPr>
                <w:sz w:val="20"/>
                <w:szCs w:val="20"/>
              </w:rPr>
              <w:t>Итоговое повторение</w:t>
            </w:r>
          </w:p>
        </w:tc>
        <w:tc>
          <w:tcPr>
            <w:tcW w:w="1644" w:type="dxa"/>
          </w:tcPr>
          <w:p w:rsidR="00040F98" w:rsidRPr="00040F98" w:rsidRDefault="00040F98" w:rsidP="00040F98">
            <w:pPr>
              <w:rPr>
                <w:sz w:val="20"/>
                <w:szCs w:val="20"/>
              </w:rPr>
            </w:pPr>
            <w:r w:rsidRPr="00040F98">
              <w:rPr>
                <w:sz w:val="20"/>
                <w:szCs w:val="20"/>
              </w:rPr>
              <w:t>27.05</w:t>
            </w:r>
          </w:p>
        </w:tc>
        <w:tc>
          <w:tcPr>
            <w:tcW w:w="1606" w:type="dxa"/>
          </w:tcPr>
          <w:p w:rsidR="00040F98" w:rsidRPr="004A66D2" w:rsidRDefault="00040F98" w:rsidP="00D038F9">
            <w:pPr>
              <w:rPr>
                <w:sz w:val="20"/>
                <w:szCs w:val="20"/>
              </w:rPr>
            </w:pPr>
          </w:p>
        </w:tc>
      </w:tr>
    </w:tbl>
    <w:p w:rsidR="002074C1" w:rsidRPr="001E23C5" w:rsidRDefault="002074C1" w:rsidP="002074C1">
      <w:pPr>
        <w:rPr>
          <w:sz w:val="20"/>
          <w:szCs w:val="20"/>
        </w:rPr>
      </w:pP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4"/>
          <w:sz w:val="22"/>
          <w:szCs w:val="22"/>
        </w:rPr>
        <w:t>Содержание курса и методические рекомендации</w:t>
      </w:r>
    </w:p>
    <w:p w:rsid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b/>
          <w:bCs/>
          <w:sz w:val="22"/>
          <w:szCs w:val="22"/>
        </w:rPr>
        <w:t>Производная функц</w:t>
      </w:r>
      <w:proofErr w:type="gramStart"/>
      <w:r w:rsidRPr="00282159">
        <w:rPr>
          <w:rStyle w:val="a5"/>
          <w:b/>
          <w:bCs/>
          <w:sz w:val="22"/>
          <w:szCs w:val="22"/>
        </w:rPr>
        <w:t>ии и её</w:t>
      </w:r>
      <w:proofErr w:type="gramEnd"/>
      <w:r w:rsidRPr="00282159">
        <w:rPr>
          <w:rStyle w:val="a5"/>
          <w:b/>
          <w:bCs/>
          <w:sz w:val="22"/>
          <w:szCs w:val="22"/>
        </w:rPr>
        <w:t xml:space="preserve"> применение (19 часов)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>Применение физического и геометрического смысла производной к решению прикладных задач. Касательная. Нормаль. Монотонность. Экстремум. Наибольшее и наименьшее значение функции. Задачи на оптимизацию. Применение производной при решении некоторых задач с параметрами.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>Методические рекомендации.</w:t>
      </w:r>
      <w:r w:rsidRPr="00282159">
        <w:rPr>
          <w:sz w:val="22"/>
          <w:szCs w:val="22"/>
        </w:rPr>
        <w:t xml:space="preserve"> Материал излагается при рассмотрении конкретных задач на оптимизацию с привлечением учащихся, при этом выделяются основные методы и приемы их решения. Учитывая сложность таких заданий, на этих занятиях преобладают фронтальные и групповые формы работы. Так как на решение </w:t>
      </w:r>
      <w:proofErr w:type="gramStart"/>
      <w:r w:rsidRPr="00282159">
        <w:rPr>
          <w:sz w:val="22"/>
          <w:szCs w:val="22"/>
        </w:rPr>
        <w:t>заданий</w:t>
      </w:r>
      <w:proofErr w:type="gramEnd"/>
      <w:r w:rsidRPr="00282159">
        <w:rPr>
          <w:sz w:val="22"/>
          <w:szCs w:val="22"/>
        </w:rPr>
        <w:t xml:space="preserve"> на применение производной требуется время, то качество ее усвоения проверяется при выполнении домашней самостоятельной работы. 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b/>
          <w:bCs/>
          <w:sz w:val="22"/>
          <w:szCs w:val="22"/>
        </w:rPr>
        <w:t>Координатно-параметрический метод решения уравнений и неравенств(27 часов)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>Понятие координатно-параметрической плоскости. Метод частичных областей при решении неравенств и систем неравенств, содержащих параметры. Логарифмические уравнения и неравенства. Показательные уравнения и неравенства. Решение уравнений и неравен</w:t>
      </w:r>
      <w:proofErr w:type="gramStart"/>
      <w:r w:rsidRPr="00282159">
        <w:rPr>
          <w:rStyle w:val="a5"/>
          <w:sz w:val="22"/>
          <w:szCs w:val="22"/>
        </w:rPr>
        <w:t>ств пр</w:t>
      </w:r>
      <w:proofErr w:type="gramEnd"/>
      <w:r w:rsidRPr="00282159">
        <w:rPr>
          <w:rStyle w:val="a5"/>
          <w:sz w:val="22"/>
          <w:szCs w:val="22"/>
        </w:rPr>
        <w:t>и некоторых начальных условиях.</w:t>
      </w:r>
      <w:r w:rsidRPr="00282159">
        <w:rPr>
          <w:sz w:val="22"/>
          <w:szCs w:val="22"/>
        </w:rPr>
        <w:t xml:space="preserve"> Основная цель - совершенствовать умения и навыки решения уравнений и неравенств, используя определения, учитывая область определения рассматриваемого уравнения (неравенства); познакомить с методами решения уравнений (неравенств), комбинированных заданий при некоторых начальных условиях с помощью </w:t>
      </w:r>
      <w:proofErr w:type="spellStart"/>
      <w:proofErr w:type="gramStart"/>
      <w:r w:rsidRPr="00282159">
        <w:rPr>
          <w:sz w:val="22"/>
          <w:szCs w:val="22"/>
        </w:rPr>
        <w:t>графо-аналитического</w:t>
      </w:r>
      <w:proofErr w:type="spellEnd"/>
      <w:proofErr w:type="gramEnd"/>
      <w:r w:rsidRPr="00282159">
        <w:rPr>
          <w:sz w:val="22"/>
          <w:szCs w:val="22"/>
        </w:rPr>
        <w:t xml:space="preserve"> метода.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>Методические рекомендации.</w:t>
      </w:r>
      <w:r w:rsidRPr="00282159">
        <w:rPr>
          <w:sz w:val="22"/>
          <w:szCs w:val="22"/>
        </w:rPr>
        <w:t xml:space="preserve"> Материал излагается при рассмотрении конкретных уравнений, неравенств и заданий с привлечением учащихся, при этом выделяются основные методы и приемы их решения. Учитывая сложность таких заданий, на этих занятиях преобладают фронтальные и групповые формы работы. Решая уравнения и неравенства с параметрами, целесообразно выполнять равносильные преобразования, так как проверка может оказаться весьма затруднительной.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b/>
          <w:bCs/>
          <w:sz w:val="22"/>
          <w:szCs w:val="22"/>
        </w:rPr>
        <w:t>Основные вопросы стереометрии(22 часа)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lastRenderedPageBreak/>
        <w:t>Прямые и плоскости в пространстве:</w:t>
      </w:r>
    </w:p>
    <w:p w:rsidR="002074C1" w:rsidRPr="00282159" w:rsidRDefault="002074C1" w:rsidP="00282159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>угол между прямой и плоскостью</w:t>
      </w:r>
    </w:p>
    <w:p w:rsidR="002074C1" w:rsidRPr="00282159" w:rsidRDefault="002074C1" w:rsidP="00282159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>угол между плоскостями</w:t>
      </w:r>
    </w:p>
    <w:p w:rsidR="002074C1" w:rsidRPr="00282159" w:rsidRDefault="002074C1" w:rsidP="00282159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>расстояние между прямыми и плоскостями</w:t>
      </w:r>
    </w:p>
    <w:p w:rsidR="002074C1" w:rsidRPr="00282159" w:rsidRDefault="002074C1" w:rsidP="00282159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 xml:space="preserve">угол и расстояние между </w:t>
      </w:r>
      <w:proofErr w:type="gramStart"/>
      <w:r w:rsidRPr="00282159">
        <w:rPr>
          <w:rStyle w:val="a5"/>
          <w:sz w:val="22"/>
          <w:szCs w:val="22"/>
        </w:rPr>
        <w:t>скрещивающимися</w:t>
      </w:r>
      <w:proofErr w:type="gramEnd"/>
      <w:r w:rsidRPr="00282159">
        <w:rPr>
          <w:rStyle w:val="a5"/>
          <w:sz w:val="22"/>
          <w:szCs w:val="22"/>
        </w:rPr>
        <w:t xml:space="preserve"> прямыми Многогранники. Сечения многогранников. Тела вращения. Комбинации тел. Некоторые приёмы вычисления отношений и расстояний в стереометрии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>Цели: систематизация и применение знаний и способов действий учащихся по школьному курсу стереометрии.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>Методические рекомендации</w:t>
      </w:r>
      <w:r w:rsidRPr="00282159">
        <w:rPr>
          <w:sz w:val="22"/>
          <w:szCs w:val="22"/>
        </w:rPr>
        <w:t>. При решении стереометрических задач необходимо обобщить имеющиеся у учащихся знания о многогранниках и телах вращения. Теоретический материал (используемые свойства тел и формулы) кратко повторяется на первом уроке в ходе решения базовых задач по готовым чертежам. Особое внимание следует уделить умениям учащихся правильно выполнять чертёж согласно условию задачи, а также «узнать» на пространственном чертеже плоские фигуры с тем, чтобы свести решение задачи к пошаговому применению свой</w:t>
      </w:r>
      <w:proofErr w:type="gramStart"/>
      <w:r w:rsidRPr="00282159">
        <w:rPr>
          <w:sz w:val="22"/>
          <w:szCs w:val="22"/>
        </w:rPr>
        <w:t>ств пл</w:t>
      </w:r>
      <w:proofErr w:type="gramEnd"/>
      <w:r w:rsidRPr="00282159">
        <w:rPr>
          <w:sz w:val="22"/>
          <w:szCs w:val="22"/>
        </w:rPr>
        <w:t xml:space="preserve">оских фигур. В качестве домашнего задания на последнем занятии предлагается решить ряд </w:t>
      </w:r>
      <w:proofErr w:type="spellStart"/>
      <w:r w:rsidRPr="00282159">
        <w:rPr>
          <w:sz w:val="22"/>
          <w:szCs w:val="22"/>
        </w:rPr>
        <w:t>разноуровневых</w:t>
      </w:r>
      <w:proofErr w:type="spellEnd"/>
      <w:r w:rsidRPr="00282159">
        <w:rPr>
          <w:sz w:val="22"/>
          <w:szCs w:val="22"/>
        </w:rPr>
        <w:t xml:space="preserve"> геометрических задач.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 xml:space="preserve">В разделе </w:t>
      </w:r>
      <w:r w:rsidRPr="00282159">
        <w:rPr>
          <w:rStyle w:val="a4"/>
          <w:sz w:val="22"/>
          <w:szCs w:val="22"/>
        </w:rPr>
        <w:t xml:space="preserve">«Итоговое повторение» </w:t>
      </w:r>
      <w:r w:rsidRPr="00282159">
        <w:rPr>
          <w:sz w:val="22"/>
          <w:szCs w:val="22"/>
        </w:rPr>
        <w:t>предполагается провести заключительную контрольную работу по материалам и в форме ЕГЭ, содержащую задания, аналогичные демонстрационному варианту (предполагается использование электронных средств обучения).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4"/>
          <w:sz w:val="22"/>
          <w:szCs w:val="22"/>
        </w:rPr>
        <w:t>Методическое обеспечение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>В процессе</w:t>
      </w:r>
      <w:r w:rsidRPr="00282159">
        <w:rPr>
          <w:rStyle w:val="a4"/>
          <w:sz w:val="22"/>
          <w:szCs w:val="22"/>
        </w:rPr>
        <w:t xml:space="preserve"> </w:t>
      </w:r>
      <w:r w:rsidRPr="00282159">
        <w:rPr>
          <w:sz w:val="22"/>
          <w:szCs w:val="22"/>
        </w:rPr>
        <w:t>изучения материала используются как традиционные формы обучения, так и самообразование, саморазвитие учащихся посредством самостоятельной работы с информационным и методическим материалом.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>Занятия включают в себя теоретическую и практическую части, в зависимости от целесообразности. Основные формы проведения занятий: беседа, дискуссия, консультация, практическое занятие, защита проекта. Особое значение отводится самостоятельной работе учащихся, при которой учитель на разных этапах изучения темы выступает в разных ролях, чётко контролируя и направляя работу учащихся.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>Предполагаются следующие формы организации обучения: индивидуальная, групповая, коллективная, взаимное обучение, самообучение.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 xml:space="preserve">Средства обучения: дидактические материалы, творческие задания для самостоятельной работы, </w:t>
      </w:r>
      <w:proofErr w:type="spellStart"/>
      <w:r w:rsidRPr="00282159">
        <w:rPr>
          <w:sz w:val="22"/>
          <w:szCs w:val="22"/>
        </w:rPr>
        <w:t>мультимедийные</w:t>
      </w:r>
      <w:proofErr w:type="spellEnd"/>
      <w:r w:rsidRPr="00282159">
        <w:rPr>
          <w:sz w:val="22"/>
          <w:szCs w:val="22"/>
        </w:rPr>
        <w:t xml:space="preserve"> средства, справочная литература.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>Технологии обучения: информационные, проектные, исследовательские. Занятия носят проблемный характер. Предполагаются ответы на вопросы в процессе дискуссии, поиск информации по смежным областям знаний.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4"/>
          <w:sz w:val="22"/>
          <w:szCs w:val="22"/>
        </w:rPr>
        <w:t>Контроль результативности изучения учащимися программы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>Эффективность обучения отслеживается следующими формами контроля: самостоятельная работа, практикумы, тестирование.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>Основные формы итогового контроля: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>Практикумы по темам</w:t>
      </w:r>
      <w:proofErr w:type="gramStart"/>
      <w:r w:rsidRPr="00282159">
        <w:rPr>
          <w:sz w:val="22"/>
          <w:szCs w:val="22"/>
        </w:rPr>
        <w:t>,«</w:t>
      </w:r>
      <w:proofErr w:type="gramEnd"/>
      <w:r w:rsidRPr="00282159">
        <w:rPr>
          <w:sz w:val="22"/>
          <w:szCs w:val="22"/>
        </w:rPr>
        <w:t xml:space="preserve">Координатно-параметрический метод решения уравнений и неравенств»; домашний практикум по темам «Производная функции и её применение»,«Основные вопросы стереометрии» 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>Возможные критерии оценивания: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>1 балл (базовый уровень)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lastRenderedPageBreak/>
        <w:t>Учащийся освоил наиболее простые идеи и методы курса, что позволило ему достаточно успешно выполнять простые задания.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>2 балла (прикладной уровень)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>Учащийся освоил идеи и методы данного курса в такой степени, что может написать реферат на заданную тему.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5"/>
          <w:sz w:val="22"/>
          <w:szCs w:val="22"/>
        </w:rPr>
        <w:t>3 балла (творческий уровень)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 xml:space="preserve">Учащийся освоил идеи и методы данного курса в такой степени, что может разработать проект, выполнить творческое задание, публично презентовать свою работу. 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sz w:val="22"/>
          <w:szCs w:val="22"/>
        </w:rPr>
        <w:t>Показателем эффективности следует считать повышающийся интерес к математике, творческую активность и результативность учащихся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4"/>
          <w:sz w:val="22"/>
          <w:szCs w:val="22"/>
        </w:rPr>
        <w:t>Литература для учителя: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>Единый государственный экзамен: Математика: 2004-2005.Контр</w:t>
      </w:r>
      <w:proofErr w:type="gramStart"/>
      <w:r w:rsidRPr="00282159">
        <w:rPr>
          <w:sz w:val="22"/>
          <w:szCs w:val="22"/>
        </w:rPr>
        <w:t>.</w:t>
      </w:r>
      <w:proofErr w:type="gramEnd"/>
      <w:r w:rsidRPr="00282159">
        <w:rPr>
          <w:sz w:val="22"/>
          <w:szCs w:val="22"/>
        </w:rPr>
        <w:t xml:space="preserve"> </w:t>
      </w:r>
      <w:proofErr w:type="gramStart"/>
      <w:r w:rsidRPr="00282159">
        <w:rPr>
          <w:sz w:val="22"/>
          <w:szCs w:val="22"/>
        </w:rPr>
        <w:t>и</w:t>
      </w:r>
      <w:proofErr w:type="gramEnd"/>
      <w:r w:rsidRPr="00282159">
        <w:rPr>
          <w:sz w:val="22"/>
          <w:szCs w:val="22"/>
        </w:rPr>
        <w:t xml:space="preserve">змерит. матер./ </w:t>
      </w:r>
      <w:proofErr w:type="spellStart"/>
      <w:r w:rsidRPr="00282159">
        <w:rPr>
          <w:sz w:val="22"/>
          <w:szCs w:val="22"/>
        </w:rPr>
        <w:t>Л.О.Денищева</w:t>
      </w:r>
      <w:proofErr w:type="spellEnd"/>
      <w:r w:rsidRPr="00282159">
        <w:rPr>
          <w:sz w:val="22"/>
          <w:szCs w:val="22"/>
        </w:rPr>
        <w:t xml:space="preserve">, Г.К.Безрукова, Е.М. Бойченко и др.; </w:t>
      </w:r>
      <w:proofErr w:type="gramStart"/>
      <w:r w:rsidRPr="00282159">
        <w:rPr>
          <w:sz w:val="22"/>
          <w:szCs w:val="22"/>
        </w:rPr>
        <w:t>под</w:t>
      </w:r>
      <w:proofErr w:type="gramEnd"/>
      <w:r w:rsidRPr="00282159">
        <w:rPr>
          <w:sz w:val="22"/>
          <w:szCs w:val="22"/>
        </w:rPr>
        <w:t>. Ред. Г.С.Ковалевой -</w:t>
      </w:r>
      <w:proofErr w:type="gramStart"/>
      <w:r w:rsidRPr="00282159">
        <w:rPr>
          <w:sz w:val="22"/>
          <w:szCs w:val="22"/>
        </w:rPr>
        <w:t xml:space="preserve"> .</w:t>
      </w:r>
      <w:proofErr w:type="gramEnd"/>
      <w:r w:rsidRPr="00282159">
        <w:rPr>
          <w:sz w:val="22"/>
          <w:szCs w:val="22"/>
        </w:rPr>
        <w:t xml:space="preserve"> </w:t>
      </w:r>
      <w:proofErr w:type="spellStart"/>
      <w:r w:rsidRPr="00282159">
        <w:rPr>
          <w:sz w:val="22"/>
          <w:szCs w:val="22"/>
        </w:rPr>
        <w:t>М-во</w:t>
      </w:r>
      <w:proofErr w:type="spellEnd"/>
      <w:r w:rsidRPr="00282159">
        <w:rPr>
          <w:sz w:val="22"/>
          <w:szCs w:val="22"/>
        </w:rPr>
        <w:t xml:space="preserve"> образования и науки РФ. Федеральная служба по надзору в сфере образования и науки</w:t>
      </w:r>
      <w:proofErr w:type="gramStart"/>
      <w:r w:rsidRPr="00282159">
        <w:rPr>
          <w:sz w:val="22"/>
          <w:szCs w:val="22"/>
        </w:rPr>
        <w:t xml:space="preserve">.: </w:t>
      </w:r>
      <w:proofErr w:type="gramEnd"/>
      <w:r w:rsidRPr="00282159">
        <w:rPr>
          <w:sz w:val="22"/>
          <w:szCs w:val="22"/>
        </w:rPr>
        <w:t>Просвещение, 2005.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 xml:space="preserve">А.П.Ершова, В.В. </w:t>
      </w:r>
      <w:proofErr w:type="spellStart"/>
      <w:r w:rsidRPr="00282159">
        <w:rPr>
          <w:sz w:val="22"/>
          <w:szCs w:val="22"/>
        </w:rPr>
        <w:t>Голобородько</w:t>
      </w:r>
      <w:proofErr w:type="spellEnd"/>
      <w:r w:rsidRPr="00282159">
        <w:rPr>
          <w:sz w:val="22"/>
          <w:szCs w:val="22"/>
        </w:rPr>
        <w:t xml:space="preserve">. Самостоятельные и контрольные работы по алгебре и началам анализа для 10-11 классов. </w:t>
      </w:r>
      <w:proofErr w:type="spellStart"/>
      <w:r w:rsidRPr="00282159">
        <w:rPr>
          <w:sz w:val="22"/>
          <w:szCs w:val="22"/>
        </w:rPr>
        <w:t>Разноуровневые</w:t>
      </w:r>
      <w:proofErr w:type="spellEnd"/>
      <w:r w:rsidRPr="00282159">
        <w:rPr>
          <w:sz w:val="22"/>
          <w:szCs w:val="22"/>
        </w:rPr>
        <w:t xml:space="preserve"> дидактические материалы. – М.: </w:t>
      </w:r>
      <w:proofErr w:type="spellStart"/>
      <w:r w:rsidRPr="00282159">
        <w:rPr>
          <w:sz w:val="22"/>
          <w:szCs w:val="22"/>
        </w:rPr>
        <w:t>Илекса</w:t>
      </w:r>
      <w:proofErr w:type="spellEnd"/>
      <w:r w:rsidRPr="00282159">
        <w:rPr>
          <w:sz w:val="22"/>
          <w:szCs w:val="22"/>
        </w:rPr>
        <w:t>, 2002г.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 xml:space="preserve">А.Г. </w:t>
      </w:r>
      <w:proofErr w:type="spellStart"/>
      <w:r w:rsidRPr="00282159">
        <w:rPr>
          <w:sz w:val="22"/>
          <w:szCs w:val="22"/>
        </w:rPr>
        <w:t>Клово</w:t>
      </w:r>
      <w:proofErr w:type="spellEnd"/>
      <w:r w:rsidRPr="00282159">
        <w:rPr>
          <w:sz w:val="22"/>
          <w:szCs w:val="22"/>
        </w:rPr>
        <w:t xml:space="preserve"> и др. «Пособие для подготовки к ЕГЭ по математике», Москва, Центр тестирования, 2005, </w:t>
      </w:r>
      <w:smartTag w:uri="urn:schemas-microsoft-com:office:smarttags" w:element="metricconverter">
        <w:smartTagPr>
          <w:attr w:name="ProductID" w:val="2006 г"/>
        </w:smartTagPr>
        <w:r w:rsidRPr="00282159">
          <w:rPr>
            <w:sz w:val="22"/>
            <w:szCs w:val="22"/>
          </w:rPr>
          <w:t>2006 г</w:t>
        </w:r>
      </w:smartTag>
      <w:r w:rsidRPr="00282159">
        <w:rPr>
          <w:sz w:val="22"/>
          <w:szCs w:val="22"/>
        </w:rPr>
        <w:t>.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>Ф.Ф. Лысенко «Математика. ЕГЭ 2006. Учебно-тренировочные тесты». Ростов-на-Дону, 2006-2009г.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 xml:space="preserve">Лысенко Ф.Ф., Калашников В.Ю., </w:t>
      </w:r>
      <w:proofErr w:type="spellStart"/>
      <w:r w:rsidRPr="00282159">
        <w:rPr>
          <w:sz w:val="22"/>
          <w:szCs w:val="22"/>
        </w:rPr>
        <w:t>Неймарк</w:t>
      </w:r>
      <w:proofErr w:type="spellEnd"/>
      <w:r w:rsidRPr="00282159">
        <w:rPr>
          <w:sz w:val="22"/>
          <w:szCs w:val="22"/>
        </w:rPr>
        <w:t xml:space="preserve"> А.Б., Давыдов Б.Е. Математика. Подготовка к ЕГЭ, подготовка к вступительным экзаменам.- </w:t>
      </w:r>
      <w:proofErr w:type="spellStart"/>
      <w:r w:rsidRPr="00282159">
        <w:rPr>
          <w:sz w:val="22"/>
          <w:szCs w:val="22"/>
        </w:rPr>
        <w:t>Ростов-на-дону</w:t>
      </w:r>
      <w:proofErr w:type="spellEnd"/>
      <w:r w:rsidRPr="00282159">
        <w:rPr>
          <w:sz w:val="22"/>
          <w:szCs w:val="22"/>
        </w:rPr>
        <w:t xml:space="preserve">: </w:t>
      </w:r>
      <w:proofErr w:type="spellStart"/>
      <w:r w:rsidRPr="00282159">
        <w:rPr>
          <w:sz w:val="22"/>
          <w:szCs w:val="22"/>
        </w:rPr>
        <w:t>Сфинск</w:t>
      </w:r>
      <w:proofErr w:type="spellEnd"/>
      <w:r w:rsidRPr="00282159">
        <w:rPr>
          <w:sz w:val="22"/>
          <w:szCs w:val="22"/>
        </w:rPr>
        <w:t>. 2004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>Л.Д.Лаппо, М.А. Попов. Математика для подготовки к ЕГЭ и централизованному тестированию: Учебно-методическое пособие. – М.: издательство «Экзамен», 2004г.-2009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 xml:space="preserve">Мордкович А.Г. Практикум по элементарной математике. Учебное пособие для студентов физико-математических факультетов педагогических институтов и учителей. 2-е изд. </w:t>
      </w:r>
      <w:proofErr w:type="spellStart"/>
      <w:r w:rsidRPr="00282159">
        <w:rPr>
          <w:sz w:val="22"/>
          <w:szCs w:val="22"/>
        </w:rPr>
        <w:t>дораб</w:t>
      </w:r>
      <w:proofErr w:type="spellEnd"/>
      <w:r w:rsidRPr="00282159">
        <w:rPr>
          <w:sz w:val="22"/>
          <w:szCs w:val="22"/>
        </w:rPr>
        <w:t xml:space="preserve">. М.: Просвещение, </w:t>
      </w:r>
      <w:smartTag w:uri="urn:schemas-microsoft-com:office:smarttags" w:element="metricconverter">
        <w:smartTagPr>
          <w:attr w:name="ProductID" w:val="1991 г"/>
        </w:smartTagPr>
        <w:r w:rsidRPr="00282159">
          <w:rPr>
            <w:sz w:val="22"/>
            <w:szCs w:val="22"/>
          </w:rPr>
          <w:t>1991 г</w:t>
        </w:r>
      </w:smartTag>
      <w:r w:rsidRPr="00282159">
        <w:rPr>
          <w:sz w:val="22"/>
          <w:szCs w:val="22"/>
        </w:rPr>
        <w:t>.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proofErr w:type="spellStart"/>
      <w:r w:rsidRPr="00282159">
        <w:rPr>
          <w:sz w:val="22"/>
          <w:szCs w:val="22"/>
        </w:rPr>
        <w:t>Шарыгин</w:t>
      </w:r>
      <w:proofErr w:type="spellEnd"/>
      <w:r w:rsidRPr="00282159">
        <w:rPr>
          <w:sz w:val="22"/>
          <w:szCs w:val="22"/>
        </w:rPr>
        <w:t xml:space="preserve"> И.Ф. Факультативный курс по математике. Решение задач. Учеб</w:t>
      </w:r>
      <w:proofErr w:type="gramStart"/>
      <w:r w:rsidRPr="00282159">
        <w:rPr>
          <w:sz w:val="22"/>
          <w:szCs w:val="22"/>
        </w:rPr>
        <w:t>.</w:t>
      </w:r>
      <w:proofErr w:type="gramEnd"/>
      <w:r w:rsidRPr="00282159">
        <w:rPr>
          <w:sz w:val="22"/>
          <w:szCs w:val="22"/>
        </w:rPr>
        <w:t xml:space="preserve"> </w:t>
      </w:r>
      <w:proofErr w:type="gramStart"/>
      <w:r w:rsidRPr="00282159">
        <w:rPr>
          <w:sz w:val="22"/>
          <w:szCs w:val="22"/>
        </w:rPr>
        <w:t>п</w:t>
      </w:r>
      <w:proofErr w:type="gramEnd"/>
      <w:r w:rsidRPr="00282159">
        <w:rPr>
          <w:sz w:val="22"/>
          <w:szCs w:val="22"/>
        </w:rPr>
        <w:t xml:space="preserve">особие для 10 </w:t>
      </w:r>
      <w:proofErr w:type="spellStart"/>
      <w:r w:rsidRPr="00282159">
        <w:rPr>
          <w:sz w:val="22"/>
          <w:szCs w:val="22"/>
        </w:rPr>
        <w:t>кл</w:t>
      </w:r>
      <w:proofErr w:type="spellEnd"/>
      <w:r w:rsidRPr="00282159">
        <w:rPr>
          <w:sz w:val="22"/>
          <w:szCs w:val="22"/>
        </w:rPr>
        <w:t xml:space="preserve">. сред. </w:t>
      </w:r>
      <w:proofErr w:type="spellStart"/>
      <w:r w:rsidRPr="00282159">
        <w:rPr>
          <w:sz w:val="22"/>
          <w:szCs w:val="22"/>
        </w:rPr>
        <w:t>шк</w:t>
      </w:r>
      <w:proofErr w:type="spellEnd"/>
      <w:r w:rsidRPr="00282159">
        <w:rPr>
          <w:sz w:val="22"/>
          <w:szCs w:val="22"/>
        </w:rPr>
        <w:t>. – М.: Просвещение, 1989.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 xml:space="preserve">Г.Я. </w:t>
      </w:r>
      <w:proofErr w:type="spellStart"/>
      <w:r w:rsidRPr="00282159">
        <w:rPr>
          <w:sz w:val="22"/>
          <w:szCs w:val="22"/>
        </w:rPr>
        <w:t>Ястребеницкий</w:t>
      </w:r>
      <w:proofErr w:type="spellEnd"/>
      <w:r w:rsidRPr="00282159">
        <w:rPr>
          <w:sz w:val="22"/>
          <w:szCs w:val="22"/>
        </w:rPr>
        <w:t xml:space="preserve"> «Задачи с параметрами», М.:Просвещение,1986г.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>Журнал «Математика в школе», рубрика «Готовимся к ЕГЭ».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>Электронный учебник. Сдаем Единый экзамен 2004. Серия «1С: Репетитор</w:t>
      </w:r>
      <w:proofErr w:type="gramStart"/>
      <w:r w:rsidRPr="00282159">
        <w:rPr>
          <w:sz w:val="22"/>
          <w:szCs w:val="22"/>
        </w:rPr>
        <w:t xml:space="preserve">.» </w:t>
      </w:r>
      <w:proofErr w:type="gramEnd"/>
      <w:r w:rsidRPr="00282159">
        <w:rPr>
          <w:sz w:val="22"/>
          <w:szCs w:val="22"/>
        </w:rPr>
        <w:t>Центр тестирования.</w:t>
      </w:r>
    </w:p>
    <w:p w:rsidR="002074C1" w:rsidRPr="00282159" w:rsidRDefault="002074C1" w:rsidP="00282159">
      <w:pPr>
        <w:numPr>
          <w:ilvl w:val="0"/>
          <w:numId w:val="4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 xml:space="preserve">Официальный сайт </w:t>
      </w:r>
      <w:hyperlink r:id="rId5" w:history="1">
        <w:r w:rsidRPr="00282159">
          <w:rPr>
            <w:rStyle w:val="a6"/>
            <w:sz w:val="22"/>
            <w:szCs w:val="22"/>
            <w:lang w:val="en-US"/>
          </w:rPr>
          <w:t>www</w:t>
        </w:r>
        <w:r w:rsidRPr="00282159">
          <w:rPr>
            <w:rStyle w:val="a6"/>
            <w:sz w:val="22"/>
            <w:szCs w:val="22"/>
          </w:rPr>
          <w:t>.</w:t>
        </w:r>
        <w:proofErr w:type="spellStart"/>
        <w:r w:rsidRPr="00282159">
          <w:rPr>
            <w:rStyle w:val="a6"/>
            <w:sz w:val="22"/>
            <w:szCs w:val="22"/>
            <w:lang w:val="en-US"/>
          </w:rPr>
          <w:t>fupu</w:t>
        </w:r>
        <w:proofErr w:type="spellEnd"/>
        <w:r w:rsidRPr="00282159">
          <w:rPr>
            <w:rStyle w:val="a6"/>
            <w:sz w:val="22"/>
            <w:szCs w:val="22"/>
          </w:rPr>
          <w:t>.</w:t>
        </w:r>
        <w:proofErr w:type="spellStart"/>
        <w:r w:rsidRPr="00282159">
          <w:rPr>
            <w:rStyle w:val="a6"/>
            <w:sz w:val="22"/>
            <w:szCs w:val="22"/>
            <w:lang w:val="en-US"/>
          </w:rPr>
          <w:t>ru</w:t>
        </w:r>
        <w:proofErr w:type="spellEnd"/>
      </w:hyperlink>
      <w:r w:rsidRPr="00282159">
        <w:rPr>
          <w:sz w:val="22"/>
          <w:szCs w:val="22"/>
        </w:rPr>
        <w:t xml:space="preserve">  Открытый банк заданий</w:t>
      </w:r>
    </w:p>
    <w:p w:rsidR="002074C1" w:rsidRPr="00282159" w:rsidRDefault="002074C1" w:rsidP="00282159">
      <w:pPr>
        <w:pStyle w:val="a3"/>
        <w:rPr>
          <w:sz w:val="22"/>
          <w:szCs w:val="22"/>
        </w:rPr>
      </w:pPr>
      <w:r w:rsidRPr="00282159">
        <w:rPr>
          <w:rStyle w:val="a4"/>
          <w:sz w:val="22"/>
          <w:szCs w:val="22"/>
        </w:rPr>
        <w:t>Литература для учащихся:</w:t>
      </w:r>
    </w:p>
    <w:p w:rsidR="002074C1" w:rsidRPr="00282159" w:rsidRDefault="002074C1" w:rsidP="00282159">
      <w:pPr>
        <w:numPr>
          <w:ilvl w:val="0"/>
          <w:numId w:val="5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 xml:space="preserve">Сборник задач по математике </w:t>
      </w:r>
      <w:proofErr w:type="gramStart"/>
      <w:r w:rsidRPr="00282159">
        <w:rPr>
          <w:sz w:val="22"/>
          <w:szCs w:val="22"/>
        </w:rPr>
        <w:t>для</w:t>
      </w:r>
      <w:proofErr w:type="gramEnd"/>
      <w:r w:rsidRPr="00282159">
        <w:rPr>
          <w:sz w:val="22"/>
          <w:szCs w:val="22"/>
        </w:rPr>
        <w:t xml:space="preserve"> поступающих в ВУЗы. Под редакцией М.И. </w:t>
      </w:r>
      <w:proofErr w:type="spellStart"/>
      <w:r w:rsidRPr="00282159">
        <w:rPr>
          <w:sz w:val="22"/>
          <w:szCs w:val="22"/>
        </w:rPr>
        <w:t>Сканави</w:t>
      </w:r>
      <w:proofErr w:type="spellEnd"/>
      <w:r w:rsidRPr="00282159">
        <w:rPr>
          <w:sz w:val="22"/>
          <w:szCs w:val="22"/>
        </w:rPr>
        <w:t xml:space="preserve">, 9-е изд., </w:t>
      </w:r>
      <w:proofErr w:type="spellStart"/>
      <w:r w:rsidRPr="00282159">
        <w:rPr>
          <w:sz w:val="22"/>
          <w:szCs w:val="22"/>
        </w:rPr>
        <w:t>перераб</w:t>
      </w:r>
      <w:proofErr w:type="spellEnd"/>
      <w:r w:rsidRPr="00282159">
        <w:rPr>
          <w:sz w:val="22"/>
          <w:szCs w:val="22"/>
        </w:rPr>
        <w:t>. И доп. – М.: Издательский дом «ОНИКС 21 век»: Мир и образование, 2001г.</w:t>
      </w:r>
    </w:p>
    <w:p w:rsidR="002074C1" w:rsidRPr="00282159" w:rsidRDefault="002074C1" w:rsidP="00282159">
      <w:pPr>
        <w:numPr>
          <w:ilvl w:val="0"/>
          <w:numId w:val="5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 xml:space="preserve">А.Г. </w:t>
      </w:r>
      <w:proofErr w:type="spellStart"/>
      <w:r w:rsidRPr="00282159">
        <w:rPr>
          <w:sz w:val="22"/>
          <w:szCs w:val="22"/>
        </w:rPr>
        <w:t>Клово</w:t>
      </w:r>
      <w:proofErr w:type="spellEnd"/>
      <w:r w:rsidRPr="00282159">
        <w:rPr>
          <w:sz w:val="22"/>
          <w:szCs w:val="22"/>
        </w:rPr>
        <w:t>. Пособие для подготовки к единому государственному экзамену по математике, М.: Федеральный центр тестирования, 2005г.</w:t>
      </w:r>
    </w:p>
    <w:p w:rsidR="002074C1" w:rsidRPr="00282159" w:rsidRDefault="002074C1" w:rsidP="00282159">
      <w:pPr>
        <w:numPr>
          <w:ilvl w:val="0"/>
          <w:numId w:val="5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 xml:space="preserve">Л.О. </w:t>
      </w:r>
      <w:proofErr w:type="spellStart"/>
      <w:r w:rsidRPr="00282159">
        <w:rPr>
          <w:sz w:val="22"/>
          <w:szCs w:val="22"/>
        </w:rPr>
        <w:t>Денищева</w:t>
      </w:r>
      <w:proofErr w:type="spellEnd"/>
      <w:r w:rsidRPr="00282159">
        <w:rPr>
          <w:sz w:val="22"/>
          <w:szCs w:val="22"/>
        </w:rPr>
        <w:t xml:space="preserve">, Е.М. Бойченко, Ю.А. Глазков и др. Единый государственный экзамен: Математика: Контрольные измерительные материалы. </w:t>
      </w:r>
      <w:proofErr w:type="spellStart"/>
      <w:proofErr w:type="gramStart"/>
      <w:r w:rsidRPr="00282159">
        <w:rPr>
          <w:sz w:val="22"/>
          <w:szCs w:val="22"/>
        </w:rPr>
        <w:t>М-во</w:t>
      </w:r>
      <w:proofErr w:type="spellEnd"/>
      <w:proofErr w:type="gramEnd"/>
      <w:r w:rsidRPr="00282159">
        <w:rPr>
          <w:sz w:val="22"/>
          <w:szCs w:val="22"/>
        </w:rPr>
        <w:t xml:space="preserve"> образования РФ. – М.: Просвещение, 2003г.</w:t>
      </w:r>
    </w:p>
    <w:p w:rsidR="002074C1" w:rsidRPr="00282159" w:rsidRDefault="002074C1" w:rsidP="00282159">
      <w:pPr>
        <w:numPr>
          <w:ilvl w:val="0"/>
          <w:numId w:val="5"/>
        </w:numPr>
        <w:spacing w:before="100" w:beforeAutospacing="1" w:after="100" w:afterAutospacing="1"/>
        <w:rPr>
          <w:sz w:val="22"/>
          <w:szCs w:val="22"/>
        </w:rPr>
      </w:pPr>
      <w:r w:rsidRPr="00282159">
        <w:rPr>
          <w:sz w:val="22"/>
          <w:szCs w:val="22"/>
        </w:rPr>
        <w:t xml:space="preserve">В.С. </w:t>
      </w:r>
      <w:proofErr w:type="spellStart"/>
      <w:r w:rsidRPr="00282159">
        <w:rPr>
          <w:sz w:val="22"/>
          <w:szCs w:val="22"/>
        </w:rPr>
        <w:t>Крамор</w:t>
      </w:r>
      <w:proofErr w:type="spellEnd"/>
      <w:r w:rsidRPr="00282159">
        <w:rPr>
          <w:sz w:val="22"/>
          <w:szCs w:val="22"/>
        </w:rPr>
        <w:t>. Повторяем и систематизируем школьный курс алгебры и начал анализа. - 2-е изд. – М.: Просвещение, 1993г.</w:t>
      </w:r>
    </w:p>
    <w:p w:rsidR="002074C1" w:rsidRPr="00282159" w:rsidRDefault="002074C1" w:rsidP="00282159">
      <w:pPr>
        <w:rPr>
          <w:sz w:val="22"/>
          <w:szCs w:val="22"/>
        </w:rPr>
      </w:pPr>
      <w:r w:rsidRPr="00282159">
        <w:rPr>
          <w:sz w:val="22"/>
          <w:szCs w:val="22"/>
        </w:rPr>
        <w:t xml:space="preserve">Современный учебно-методический комплекс. Алгебра 10-11. Версия для школьника. Просвещение </w:t>
      </w:r>
      <w:proofErr w:type="gramStart"/>
      <w:r w:rsidRPr="00282159">
        <w:rPr>
          <w:sz w:val="22"/>
          <w:szCs w:val="22"/>
        </w:rPr>
        <w:t>–М</w:t>
      </w:r>
      <w:proofErr w:type="gramEnd"/>
      <w:r w:rsidRPr="00282159">
        <w:rPr>
          <w:sz w:val="22"/>
          <w:szCs w:val="22"/>
        </w:rPr>
        <w:t>ЕДИА.(все задачи школьной математики)</w:t>
      </w:r>
    </w:p>
    <w:sectPr w:rsidR="002074C1" w:rsidRPr="00282159" w:rsidSect="00B23CC8">
      <w:pgSz w:w="11906" w:h="16838"/>
      <w:pgMar w:top="624" w:right="567" w:bottom="1021" w:left="567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03B6B"/>
    <w:multiLevelType w:val="multilevel"/>
    <w:tmpl w:val="87A8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08721FB"/>
    <w:multiLevelType w:val="multilevel"/>
    <w:tmpl w:val="9CA6FF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A42B8F"/>
    <w:multiLevelType w:val="multilevel"/>
    <w:tmpl w:val="783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4E22099"/>
    <w:multiLevelType w:val="multilevel"/>
    <w:tmpl w:val="A306B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7A78C2"/>
    <w:multiLevelType w:val="multilevel"/>
    <w:tmpl w:val="F92CC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4C1"/>
    <w:rsid w:val="00040F98"/>
    <w:rsid w:val="000432DB"/>
    <w:rsid w:val="0005535D"/>
    <w:rsid w:val="000D4396"/>
    <w:rsid w:val="0015535C"/>
    <w:rsid w:val="0017446F"/>
    <w:rsid w:val="002074C1"/>
    <w:rsid w:val="002661CC"/>
    <w:rsid w:val="00282159"/>
    <w:rsid w:val="002A41B7"/>
    <w:rsid w:val="002B1936"/>
    <w:rsid w:val="002C3948"/>
    <w:rsid w:val="002D11C5"/>
    <w:rsid w:val="0032630F"/>
    <w:rsid w:val="003A398A"/>
    <w:rsid w:val="004B147A"/>
    <w:rsid w:val="004B593C"/>
    <w:rsid w:val="005B785A"/>
    <w:rsid w:val="00667B9C"/>
    <w:rsid w:val="006E3806"/>
    <w:rsid w:val="00724220"/>
    <w:rsid w:val="00730CC5"/>
    <w:rsid w:val="007E4027"/>
    <w:rsid w:val="00A22783"/>
    <w:rsid w:val="00A3026B"/>
    <w:rsid w:val="00A776A7"/>
    <w:rsid w:val="00A97852"/>
    <w:rsid w:val="00B63618"/>
    <w:rsid w:val="00B63F75"/>
    <w:rsid w:val="00BC1E96"/>
    <w:rsid w:val="00BC2DA2"/>
    <w:rsid w:val="00BC5A11"/>
    <w:rsid w:val="00C21B9D"/>
    <w:rsid w:val="00C22D35"/>
    <w:rsid w:val="00C31C21"/>
    <w:rsid w:val="00CB7C15"/>
    <w:rsid w:val="00CF5EE0"/>
    <w:rsid w:val="00D952D1"/>
    <w:rsid w:val="00EE1FFE"/>
    <w:rsid w:val="00F349CE"/>
    <w:rsid w:val="00F81B51"/>
    <w:rsid w:val="00F90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074C1"/>
    <w:pPr>
      <w:spacing w:before="100" w:beforeAutospacing="1" w:after="100" w:afterAutospacing="1"/>
    </w:pPr>
  </w:style>
  <w:style w:type="character" w:styleId="a4">
    <w:name w:val="Strong"/>
    <w:basedOn w:val="a0"/>
    <w:qFormat/>
    <w:rsid w:val="002074C1"/>
    <w:rPr>
      <w:b/>
      <w:bCs/>
    </w:rPr>
  </w:style>
  <w:style w:type="character" w:styleId="a5">
    <w:name w:val="Emphasis"/>
    <w:basedOn w:val="a0"/>
    <w:qFormat/>
    <w:rsid w:val="002074C1"/>
    <w:rPr>
      <w:i/>
      <w:iCs/>
    </w:rPr>
  </w:style>
  <w:style w:type="character" w:styleId="a6">
    <w:name w:val="Hyperlink"/>
    <w:basedOn w:val="a0"/>
    <w:rsid w:val="002074C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up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2493</Words>
  <Characters>14214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stas</cp:lastModifiedBy>
  <cp:revision>22</cp:revision>
  <dcterms:created xsi:type="dcterms:W3CDTF">2014-10-04T10:22:00Z</dcterms:created>
  <dcterms:modified xsi:type="dcterms:W3CDTF">2017-05-24T04:18:00Z</dcterms:modified>
</cp:coreProperties>
</file>